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2D" w:rsidRDefault="00C048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27692D" w:rsidRDefault="00C04825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0054D">
        <w:rPr>
          <w:rFonts w:ascii="Times New Roman" w:hAnsi="Times New Roman"/>
          <w:sz w:val="28"/>
          <w:szCs w:val="28"/>
        </w:rPr>
        <w:t xml:space="preserve">проводимых </w:t>
      </w:r>
      <w:bookmarkStart w:id="0" w:name="_GoBack"/>
      <w:bookmarkEnd w:id="0"/>
      <w:r w:rsidR="00677AC4">
        <w:rPr>
          <w:rFonts w:ascii="Times New Roman" w:hAnsi="Times New Roman"/>
          <w:sz w:val="28"/>
          <w:szCs w:val="28"/>
        </w:rPr>
        <w:t xml:space="preserve">мероприятиях, в рамках </w:t>
      </w:r>
      <w:r>
        <w:rPr>
          <w:rFonts w:ascii="Times New Roman" w:hAnsi="Times New Roman"/>
          <w:sz w:val="28"/>
          <w:szCs w:val="28"/>
        </w:rPr>
        <w:t>рассмотрени</w:t>
      </w:r>
      <w:r w:rsidR="00677AC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 утверждени</w:t>
      </w:r>
      <w:r w:rsidR="00677AC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="00306849">
        <w:rPr>
          <w:rFonts w:ascii="Times New Roman" w:hAnsi="Times New Roman"/>
          <w:sz w:val="28"/>
          <w:szCs w:val="28"/>
        </w:rPr>
        <w:t xml:space="preserve">решения Совета Андроповского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27692D" w:rsidRDefault="00C04825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бюджете Ставропольского края на 2026 год </w:t>
      </w:r>
    </w:p>
    <w:p w:rsidR="0027692D" w:rsidRDefault="00C04825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плановый период 2027 и 2028 годов»</w:t>
      </w:r>
    </w:p>
    <w:p w:rsidR="0027692D" w:rsidRDefault="0027692D">
      <w:pPr>
        <w:spacing w:after="0" w:line="26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3304"/>
      </w:tblGrid>
      <w:tr w:rsidR="0027692D">
        <w:trPr>
          <w:jc w:val="center"/>
        </w:trPr>
        <w:tc>
          <w:tcPr>
            <w:tcW w:w="5016" w:type="dxa"/>
          </w:tcPr>
          <w:p w:rsidR="0027692D" w:rsidRDefault="00124C05" w:rsidP="00124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04" w:type="dxa"/>
          </w:tcPr>
          <w:p w:rsidR="0027692D" w:rsidRDefault="00C04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  <w:r w:rsidR="00124C05">
              <w:rPr>
                <w:rFonts w:ascii="Times New Roman" w:hAnsi="Times New Roman"/>
                <w:sz w:val="28"/>
                <w:szCs w:val="28"/>
              </w:rPr>
              <w:t xml:space="preserve"> проведения мероприятия</w:t>
            </w:r>
          </w:p>
        </w:tc>
      </w:tr>
      <w:tr w:rsidR="00C62A6E">
        <w:trPr>
          <w:jc w:val="center"/>
        </w:trPr>
        <w:tc>
          <w:tcPr>
            <w:tcW w:w="5016" w:type="dxa"/>
          </w:tcPr>
          <w:p w:rsidR="00C62A6E" w:rsidRDefault="00C62A6E" w:rsidP="00124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C62A6E" w:rsidRDefault="00C62A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7692D">
        <w:trPr>
          <w:trHeight w:val="717"/>
          <w:jc w:val="center"/>
        </w:trPr>
        <w:tc>
          <w:tcPr>
            <w:tcW w:w="5016" w:type="dxa"/>
            <w:vAlign w:val="center"/>
          </w:tcPr>
          <w:p w:rsidR="0027692D" w:rsidRDefault="00C04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</w:t>
            </w:r>
            <w:r w:rsidR="00306849">
              <w:rPr>
                <w:rFonts w:ascii="Times New Roman" w:hAnsi="Times New Roman"/>
                <w:sz w:val="28"/>
                <w:szCs w:val="28"/>
              </w:rPr>
              <w:t xml:space="preserve">проекта решения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  <w:r w:rsidR="00306849">
              <w:rPr>
                <w:rFonts w:ascii="Times New Roman" w:hAnsi="Times New Roman"/>
                <w:sz w:val="28"/>
                <w:szCs w:val="28"/>
              </w:rPr>
              <w:t xml:space="preserve">администрации Андроповского муниципального округа </w:t>
            </w:r>
            <w:r>
              <w:rPr>
                <w:rFonts w:ascii="Times New Roman" w:hAnsi="Times New Roman"/>
                <w:sz w:val="28"/>
                <w:szCs w:val="28"/>
              </w:rPr>
              <w:t>Ставропольского края</w:t>
            </w:r>
          </w:p>
        </w:tc>
        <w:tc>
          <w:tcPr>
            <w:tcW w:w="3304" w:type="dxa"/>
            <w:vAlign w:val="center"/>
          </w:tcPr>
          <w:p w:rsidR="0027692D" w:rsidRDefault="00306849" w:rsidP="0030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ноября</w:t>
            </w:r>
            <w:r w:rsidR="00C04825"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</w:tr>
      <w:tr w:rsidR="0027692D">
        <w:trPr>
          <w:trHeight w:val="792"/>
          <w:jc w:val="center"/>
        </w:trPr>
        <w:tc>
          <w:tcPr>
            <w:tcW w:w="5016" w:type="dxa"/>
            <w:vAlign w:val="center"/>
          </w:tcPr>
          <w:p w:rsidR="0027692D" w:rsidRDefault="00C04825" w:rsidP="0030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Внесение </w:t>
            </w:r>
            <w:r w:rsidR="00306849">
              <w:rPr>
                <w:rFonts w:ascii="Times New Roman" w:hAnsi="Times New Roman"/>
                <w:sz w:val="28"/>
                <w:szCs w:val="28"/>
              </w:rPr>
              <w:t>проекта решения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306849">
              <w:rPr>
                <w:rFonts w:ascii="Times New Roman" w:hAnsi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6849">
              <w:rPr>
                <w:rFonts w:ascii="Times New Roman" w:hAnsi="Times New Roman"/>
                <w:sz w:val="28"/>
                <w:szCs w:val="28"/>
              </w:rPr>
              <w:t>Андроповского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3304" w:type="dxa"/>
            <w:vAlign w:val="center"/>
          </w:tcPr>
          <w:p w:rsidR="0027692D" w:rsidRDefault="00306849" w:rsidP="0030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ноября</w:t>
            </w:r>
            <w:r w:rsidR="00C04825">
              <w:rPr>
                <w:rFonts w:ascii="Times New Roman" w:hAnsi="Times New Roman"/>
                <w:sz w:val="28"/>
                <w:szCs w:val="28"/>
              </w:rPr>
              <w:t xml:space="preserve"> 2025 г.</w:t>
            </w:r>
          </w:p>
        </w:tc>
      </w:tr>
      <w:tr w:rsidR="00306849">
        <w:trPr>
          <w:trHeight w:val="792"/>
          <w:jc w:val="center"/>
        </w:trPr>
        <w:tc>
          <w:tcPr>
            <w:tcW w:w="5016" w:type="dxa"/>
            <w:vAlign w:val="center"/>
          </w:tcPr>
          <w:p w:rsidR="00306849" w:rsidRDefault="00306849" w:rsidP="0030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проекта решения на заседании Совета Андроповского муниципального округа Ставропольского края и утверждение основных показателей бюджета округа в первом чтении</w:t>
            </w:r>
          </w:p>
        </w:tc>
        <w:tc>
          <w:tcPr>
            <w:tcW w:w="3304" w:type="dxa"/>
            <w:vAlign w:val="center"/>
          </w:tcPr>
          <w:p w:rsidR="00306849" w:rsidRDefault="00306849" w:rsidP="0030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ноября 2025 г.</w:t>
            </w:r>
          </w:p>
        </w:tc>
      </w:tr>
      <w:tr w:rsidR="0027692D">
        <w:trPr>
          <w:trHeight w:val="461"/>
          <w:jc w:val="center"/>
        </w:trPr>
        <w:tc>
          <w:tcPr>
            <w:tcW w:w="5016" w:type="dxa"/>
            <w:vAlign w:val="center"/>
          </w:tcPr>
          <w:p w:rsidR="0027692D" w:rsidRDefault="00306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Публичные слушания</w:t>
            </w:r>
          </w:p>
        </w:tc>
        <w:tc>
          <w:tcPr>
            <w:tcW w:w="3304" w:type="dxa"/>
            <w:vAlign w:val="center"/>
          </w:tcPr>
          <w:p w:rsidR="0027692D" w:rsidRDefault="00066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декабря 2025 г.</w:t>
            </w:r>
          </w:p>
        </w:tc>
      </w:tr>
      <w:tr w:rsidR="0027692D">
        <w:trPr>
          <w:jc w:val="center"/>
        </w:trPr>
        <w:tc>
          <w:tcPr>
            <w:tcW w:w="5016" w:type="dxa"/>
            <w:vAlign w:val="center"/>
          </w:tcPr>
          <w:p w:rsidR="0027692D" w:rsidRDefault="00C04825" w:rsidP="00F03B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</w:t>
            </w:r>
            <w:r w:rsidR="00306849">
              <w:rPr>
                <w:rFonts w:ascii="Times New Roman" w:hAnsi="Times New Roman"/>
                <w:sz w:val="28"/>
                <w:szCs w:val="28"/>
              </w:rPr>
              <w:t xml:space="preserve"> проекта решения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  <w:r w:rsidR="00306849">
              <w:rPr>
                <w:rFonts w:ascii="Times New Roman" w:hAnsi="Times New Roman"/>
                <w:sz w:val="28"/>
                <w:szCs w:val="28"/>
              </w:rPr>
              <w:t xml:space="preserve">Совета Андроповского муниципального округа Ставропольского края </w:t>
            </w:r>
            <w:r w:rsidR="00F03B35">
              <w:rPr>
                <w:rFonts w:ascii="Times New Roman" w:hAnsi="Times New Roman"/>
                <w:sz w:val="28"/>
                <w:szCs w:val="28"/>
              </w:rPr>
              <w:t xml:space="preserve">и утверждение бюджета Андроповского муниципального округа Ставропольского края </w:t>
            </w:r>
            <w:r w:rsidR="00306849">
              <w:rPr>
                <w:rFonts w:ascii="Times New Roman" w:hAnsi="Times New Roman"/>
                <w:sz w:val="28"/>
                <w:szCs w:val="28"/>
              </w:rPr>
              <w:t>во втором чтении</w:t>
            </w:r>
          </w:p>
        </w:tc>
        <w:tc>
          <w:tcPr>
            <w:tcW w:w="3304" w:type="dxa"/>
            <w:vAlign w:val="center"/>
          </w:tcPr>
          <w:p w:rsidR="0027692D" w:rsidRDefault="00066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декабря 2025 г.</w:t>
            </w:r>
          </w:p>
        </w:tc>
      </w:tr>
    </w:tbl>
    <w:p w:rsidR="0027692D" w:rsidRDefault="0027692D" w:rsidP="00C62A6E">
      <w:pPr>
        <w:pBdr>
          <w:bottom w:val="single" w:sz="4" w:space="1" w:color="auto"/>
        </w:pBdr>
        <w:spacing w:after="0"/>
        <w:rPr>
          <w:rFonts w:ascii="Times New Roman" w:hAnsi="Times New Roman"/>
          <w:sz w:val="28"/>
          <w:szCs w:val="28"/>
        </w:rPr>
      </w:pPr>
    </w:p>
    <w:sectPr w:rsidR="0027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2D" w:rsidRDefault="00C04825">
      <w:pPr>
        <w:spacing w:after="0" w:line="240" w:lineRule="auto"/>
      </w:pPr>
      <w:r>
        <w:separator/>
      </w:r>
    </w:p>
  </w:endnote>
  <w:endnote w:type="continuationSeparator" w:id="0">
    <w:p w:rsidR="0027692D" w:rsidRDefault="00C0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2D" w:rsidRDefault="00C04825">
      <w:pPr>
        <w:spacing w:after="0" w:line="240" w:lineRule="auto"/>
      </w:pPr>
      <w:r>
        <w:separator/>
      </w:r>
    </w:p>
  </w:footnote>
  <w:footnote w:type="continuationSeparator" w:id="0">
    <w:p w:rsidR="0027692D" w:rsidRDefault="00C04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2D"/>
    <w:rsid w:val="000667DE"/>
    <w:rsid w:val="00124C05"/>
    <w:rsid w:val="0027692D"/>
    <w:rsid w:val="00306849"/>
    <w:rsid w:val="00677AC4"/>
    <w:rsid w:val="00C04825"/>
    <w:rsid w:val="00C62A6E"/>
    <w:rsid w:val="00F0054D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Кривенков А.А.</cp:lastModifiedBy>
  <cp:revision>8</cp:revision>
  <dcterms:created xsi:type="dcterms:W3CDTF">2025-11-25T05:18:00Z</dcterms:created>
  <dcterms:modified xsi:type="dcterms:W3CDTF">2025-11-25T06:42:00Z</dcterms:modified>
</cp:coreProperties>
</file>